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5" w:rsidRPr="00134DB5" w:rsidRDefault="00134DB5" w:rsidP="00134DB5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4D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Festivalis „Vaikai ir muzika“</w:t>
      </w:r>
    </w:p>
    <w:p w:rsidR="00134DB5" w:rsidRDefault="00134DB5" w:rsidP="00134DB5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4DB5" w:rsidRDefault="00134DB5" w:rsidP="003F2EBF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2AFA" w:rsidRDefault="004E0BEB" w:rsidP="003F2EBF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Žemaitijos kraštas tęsia tradiciją - 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12 d.</w:t>
      </w:r>
      <w:r w:rsidR="00907782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įvyko 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>XXVII-ojo Že</w:t>
      </w:r>
      <w:r w:rsid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maitijos krašto muzikos ir meno 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mokyklų 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>festivalis</w:t>
      </w:r>
      <w:r w:rsid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 ir muzika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Festivalyje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dalyvavo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jaunieji atlikėjai iš 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Gargždų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3108D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Kretingos,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Mažeikių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Neringos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Palangos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>Platelių,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Plungės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Prieku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lės,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Rietavo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Skuodo,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Šilalės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Tauragės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Telšių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12AFA" w:rsidRPr="00E31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Salantų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</w:t>
      </w:r>
      <w:r w:rsidR="00907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>Pagėgių.</w:t>
      </w:r>
      <w:r w:rsidR="003F2E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Tą dieną </w:t>
      </w:r>
      <w:r w:rsidR="003F2E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įvairiose </w:t>
      </w:r>
      <w:r w:rsidR="00312A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Kretingos rajono bendrojo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</w:t>
      </w:r>
      <w:r w:rsidR="003F2E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mokyklose skambėjo instrumentiniai  bei vokaliniai kūriniai.  </w:t>
      </w:r>
    </w:p>
    <w:p w:rsidR="00B75247" w:rsidRDefault="003F2EBF" w:rsidP="00B7524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Pagėgių savivaldybės meno ir sporto mokyklai atstov</w:t>
      </w:r>
      <w:r w:rsidR="009E23F4">
        <w:rPr>
          <w:rFonts w:ascii="Times New Roman" w:eastAsia="Times New Roman" w:hAnsi="Times New Roman" w:cs="Times New Roman"/>
          <w:sz w:val="24"/>
          <w:szCs w:val="24"/>
          <w:lang w:eastAsia="lt-LT"/>
        </w:rPr>
        <w:t>av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o merginų vokalinis ansamblis (vadovė</w:t>
      </w:r>
      <w:r w:rsidR="009E23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Regin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a Pilkioniene, koncertmeisterė</w:t>
      </w:r>
      <w:r w:rsidR="009E23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Nadežda Snigir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9E23F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Merginos Kartenos mokykloje – daugiafunk</w:t>
      </w:r>
      <w:r w:rsidR="00A84039">
        <w:rPr>
          <w:rFonts w:ascii="Times New Roman" w:eastAsia="Times New Roman" w:hAnsi="Times New Roman" w:cs="Times New Roman"/>
          <w:sz w:val="24"/>
          <w:szCs w:val="24"/>
          <w:lang w:eastAsia="lt-LT"/>
        </w:rPr>
        <w:t>ciniame centre atliko Vytauto Pučinsko išplėtotą lietuvių liaudies dainą ,,Šaltyšius‘‘ ir ,,Dream a little dream of me‘‘ muz.Wilbur Schwan</w:t>
      </w:r>
      <w:r w:rsidR="00B75247">
        <w:rPr>
          <w:rFonts w:ascii="Times New Roman" w:eastAsia="Times New Roman" w:hAnsi="Times New Roman" w:cs="Times New Roman"/>
          <w:sz w:val="24"/>
          <w:szCs w:val="24"/>
          <w:lang w:eastAsia="lt-LT"/>
        </w:rPr>
        <w:t>dt ir Fabian Andree,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75247">
        <w:rPr>
          <w:rFonts w:ascii="Times New Roman" w:eastAsia="Times New Roman" w:hAnsi="Times New Roman" w:cs="Times New Roman"/>
          <w:sz w:val="24"/>
          <w:szCs w:val="24"/>
          <w:lang w:eastAsia="lt-LT"/>
        </w:rPr>
        <w:t>ž. Gus Kahn.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Visi atlikėjai, kurie koncertavo Kartenoje, turėjo galimybę aplankyti mokyklos muziejų.</w:t>
      </w:r>
    </w:p>
    <w:p w:rsidR="009E23F4" w:rsidRDefault="00B75247" w:rsidP="00E7613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pasirodymų  miestelių mokyklose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visi dalyviai a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>tvyko  į Salantus,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>kur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iuose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vyko baigiamasis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festivalio 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>koncertas. Laisvu nuo repetcijų lai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ku, mokytojai ir mokiniai  aplankė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Salantų regioninio parko lankytojų centrą. Mo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kyklų vadovams vyko pasitarimas bei </w:t>
      </w:r>
      <w:r w:rsidR="00E76137">
        <w:rPr>
          <w:rFonts w:ascii="Times New Roman" w:eastAsia="Times New Roman" w:hAnsi="Times New Roman" w:cs="Times New Roman"/>
          <w:sz w:val="24"/>
          <w:szCs w:val="24"/>
          <w:lang w:eastAsia="lt-LT"/>
        </w:rPr>
        <w:t>ekskursija.</w:t>
      </w:r>
    </w:p>
    <w:p w:rsidR="00E76137" w:rsidRDefault="00E76137" w:rsidP="00E7613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Festivalio koncerto  metu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skambėjo įvairių stilių ir žanrų muzika</w:t>
      </w:r>
      <w:r w:rsidR="00D4216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Renginį</w:t>
      </w:r>
      <w:r w:rsidR="00D421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vedė Salantų meno mokyklos mokiniai ir mokytoja</w:t>
      </w:r>
      <w:r w:rsidR="00135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kurie gražia žemaičių tarme pristatė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Žemaitijos krašto meno ir muzikos </w:t>
      </w:r>
      <w:r w:rsidR="00135BA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mokyklas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35B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35BAE" w:rsidRDefault="00135BAE" w:rsidP="00872C48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koncertui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 buvo pakviesti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festivalio refleksijai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 vaišių stalo, mokiniams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vyko ekskursija ,,Salantų istorinis paveldas‘‘, ,,Salantų pyrago‘‘ produkcijos degustacija.</w:t>
      </w:r>
    </w:p>
    <w:p w:rsidR="00135BAE" w:rsidRDefault="00135BAE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Ačiū Salantų meno mokyklai</w:t>
      </w:r>
      <w:r w:rsidR="009327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puikiai suorganizuotą šventę. Kitais metais fest</w:t>
      </w:r>
      <w:r w:rsidR="008B53F6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9327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valio simbolis </w:t>
      </w:r>
      <w:r w:rsidR="00872C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93276C">
        <w:rPr>
          <w:rFonts w:ascii="Times New Roman" w:eastAsia="Times New Roman" w:hAnsi="Times New Roman" w:cs="Times New Roman"/>
          <w:sz w:val="24"/>
          <w:szCs w:val="24"/>
          <w:lang w:eastAsia="lt-LT"/>
        </w:rPr>
        <w:t>žvakė bus uždegta Rietavo Mykolo Oginskio meno mokykloje.</w:t>
      </w:r>
    </w:p>
    <w:p w:rsidR="00872C48" w:rsidRDefault="00872C48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</w:t>
      </w:r>
    </w:p>
    <w:p w:rsidR="00872C48" w:rsidRDefault="00872C48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Regina Pilkionienė</w:t>
      </w:r>
    </w:p>
    <w:p w:rsidR="00872C48" w:rsidRDefault="00872C48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Pagėgių meno ir sporto mokyklos </w:t>
      </w:r>
    </w:p>
    <w:p w:rsidR="00872C48" w:rsidRDefault="00872C48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muzikos mokytoja metodininkė </w:t>
      </w:r>
    </w:p>
    <w:p w:rsidR="00135BAE" w:rsidRDefault="00135BAE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5BAE" w:rsidRDefault="00135BAE" w:rsidP="00E7613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5BAE" w:rsidRDefault="00135BAE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5BAE" w:rsidRDefault="00135BAE" w:rsidP="0013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p w:rsidR="004B765E" w:rsidRDefault="004B765E" w:rsidP="004B765E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765E" w:rsidRPr="00E3108D" w:rsidRDefault="004B765E" w:rsidP="004B765E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1392" w:rsidRPr="00E3108D" w:rsidRDefault="005F1392">
      <w:pPr>
        <w:rPr>
          <w:rFonts w:ascii="Times New Roman" w:hAnsi="Times New Roman" w:cs="Times New Roman"/>
          <w:sz w:val="24"/>
          <w:szCs w:val="24"/>
        </w:rPr>
      </w:pPr>
    </w:p>
    <w:sectPr w:rsidR="005F1392" w:rsidRPr="00E3108D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FB" w:rsidRDefault="006C64FB" w:rsidP="00134DB5">
      <w:pPr>
        <w:spacing w:after="0" w:line="240" w:lineRule="auto"/>
      </w:pPr>
      <w:r>
        <w:separator/>
      </w:r>
    </w:p>
  </w:endnote>
  <w:endnote w:type="continuationSeparator" w:id="1">
    <w:p w:rsidR="006C64FB" w:rsidRDefault="006C64FB" w:rsidP="001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FB" w:rsidRDefault="006C64FB" w:rsidP="00134DB5">
      <w:pPr>
        <w:spacing w:after="0" w:line="240" w:lineRule="auto"/>
      </w:pPr>
      <w:r>
        <w:separator/>
      </w:r>
    </w:p>
  </w:footnote>
  <w:footnote w:type="continuationSeparator" w:id="1">
    <w:p w:rsidR="006C64FB" w:rsidRDefault="006C64FB" w:rsidP="0013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8D"/>
    <w:rsid w:val="00134DB5"/>
    <w:rsid w:val="00135BAE"/>
    <w:rsid w:val="001F4311"/>
    <w:rsid w:val="002E427A"/>
    <w:rsid w:val="00312AFA"/>
    <w:rsid w:val="00363227"/>
    <w:rsid w:val="003F2EBF"/>
    <w:rsid w:val="004B765E"/>
    <w:rsid w:val="004E0BEB"/>
    <w:rsid w:val="0056617A"/>
    <w:rsid w:val="005F1392"/>
    <w:rsid w:val="006C64FB"/>
    <w:rsid w:val="007A4852"/>
    <w:rsid w:val="00872C48"/>
    <w:rsid w:val="008B53F6"/>
    <w:rsid w:val="00907782"/>
    <w:rsid w:val="0093276C"/>
    <w:rsid w:val="00954A35"/>
    <w:rsid w:val="00985AE6"/>
    <w:rsid w:val="009E23F4"/>
    <w:rsid w:val="00A84039"/>
    <w:rsid w:val="00AD101E"/>
    <w:rsid w:val="00B338E0"/>
    <w:rsid w:val="00B75247"/>
    <w:rsid w:val="00D42160"/>
    <w:rsid w:val="00E3108D"/>
    <w:rsid w:val="00E76137"/>
    <w:rsid w:val="00F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4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DB5"/>
  </w:style>
  <w:style w:type="paragraph" w:styleId="Footer">
    <w:name w:val="footer"/>
    <w:basedOn w:val="Normal"/>
    <w:link w:val="FooterChar"/>
    <w:uiPriority w:val="99"/>
    <w:semiHidden/>
    <w:unhideWhenUsed/>
    <w:rsid w:val="00134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2017-05-16T04:59:00Z</dcterms:created>
  <dcterms:modified xsi:type="dcterms:W3CDTF">2017-05-16T06:28:00Z</dcterms:modified>
</cp:coreProperties>
</file>